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9C67" w14:textId="71E7F416" w:rsidR="00FA742D" w:rsidRPr="00D42970" w:rsidRDefault="00BB16EE" w:rsidP="007236CC">
      <w:pPr>
        <w:jc w:val="center"/>
        <w:rPr>
          <w:rFonts w:cstheme="minorHAnsi"/>
        </w:rPr>
      </w:pPr>
      <w:r w:rsidRPr="00D42970">
        <w:rPr>
          <w:rFonts w:cstheme="minorHAnsi"/>
        </w:rPr>
        <w:t xml:space="preserve">Week </w:t>
      </w:r>
      <w:r w:rsidR="007236CC">
        <w:rPr>
          <w:rFonts w:cstheme="minorHAnsi"/>
        </w:rPr>
        <w:t>1</w:t>
      </w:r>
      <w:r w:rsidRPr="00D42970">
        <w:rPr>
          <w:rFonts w:cstheme="minorHAnsi"/>
        </w:rPr>
        <w:t xml:space="preserve"> </w:t>
      </w:r>
      <w:r w:rsidR="00D42970" w:rsidRPr="00D42970">
        <w:rPr>
          <w:rFonts w:cstheme="minorHAnsi"/>
        </w:rPr>
        <w:t>How to Reference</w:t>
      </w:r>
    </w:p>
    <w:p w14:paraId="30B26E2C" w14:textId="2423C46C" w:rsidR="00D42970" w:rsidRPr="007236CC" w:rsidRDefault="00D42970" w:rsidP="00D42970">
      <w:pPr>
        <w:rPr>
          <w:rFonts w:cstheme="minorHAnsi"/>
          <w:b/>
          <w:color w:val="000000" w:themeColor="text1"/>
          <w:sz w:val="32"/>
          <w:szCs w:val="32"/>
          <w:lang w:val="en-US"/>
        </w:rPr>
      </w:pPr>
      <w:r w:rsidRPr="007236CC">
        <w:rPr>
          <w:rFonts w:cstheme="minorHAnsi"/>
          <w:b/>
          <w:color w:val="000000" w:themeColor="text1"/>
          <w:sz w:val="32"/>
          <w:szCs w:val="32"/>
          <w:lang w:val="en-US"/>
        </w:rPr>
        <w:t>Books</w:t>
      </w:r>
    </w:p>
    <w:p w14:paraId="4839687F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Fonts w:cstheme="minorHAnsi"/>
          <w:b/>
          <w:bCs/>
          <w:color w:val="222222"/>
        </w:rPr>
        <w:t>In-text Citation:</w:t>
      </w:r>
    </w:p>
    <w:p w14:paraId="6274918E" w14:textId="0CE6208C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It has been argued that insufficient attention paid to staff training increases the risk of staff committing plagiarism (Fisher &amp; Partin, 2014). </w:t>
      </w:r>
    </w:p>
    <w:p w14:paraId="2D00EC8C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Fonts w:cstheme="minorHAnsi"/>
          <w:b/>
          <w:bCs/>
          <w:color w:val="222222"/>
        </w:rPr>
        <w:t>Reference List:</w:t>
      </w:r>
    </w:p>
    <w:p w14:paraId="12C26181" w14:textId="074498E7" w:rsid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Beins, B. (2012). </w:t>
      </w:r>
      <w:r w:rsidRPr="00D42970">
        <w:rPr>
          <w:rFonts w:cstheme="minorHAnsi"/>
          <w:i/>
          <w:iCs/>
          <w:color w:val="222222"/>
        </w:rPr>
        <w:t>APA style simplified: writing in psychology, education, nursing, and sociology. </w:t>
      </w:r>
      <w:r w:rsidRPr="00D42970">
        <w:rPr>
          <w:rFonts w:cstheme="minorHAnsi"/>
          <w:color w:val="222222"/>
        </w:rPr>
        <w:t>Chichester: Wiley-Blackwell.</w:t>
      </w:r>
    </w:p>
    <w:p w14:paraId="6DAA9A7A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4A5E2C4E" w14:textId="42908F10" w:rsidR="00D42970" w:rsidRPr="007236CC" w:rsidRDefault="00D42970" w:rsidP="00D42970">
      <w:pPr>
        <w:rPr>
          <w:rFonts w:cstheme="minorHAnsi"/>
          <w:b/>
          <w:color w:val="000000" w:themeColor="text1"/>
          <w:sz w:val="32"/>
          <w:szCs w:val="32"/>
          <w:lang w:val="en-US"/>
        </w:rPr>
      </w:pPr>
      <w:r w:rsidRPr="007236CC">
        <w:rPr>
          <w:rFonts w:cstheme="minorHAnsi"/>
          <w:b/>
          <w:color w:val="000000" w:themeColor="text1"/>
          <w:sz w:val="32"/>
          <w:szCs w:val="32"/>
          <w:lang w:val="en-US"/>
        </w:rPr>
        <w:t>Chapter in a book</w:t>
      </w:r>
    </w:p>
    <w:p w14:paraId="19D67EFC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Style w:val="Strong"/>
          <w:rFonts w:cstheme="minorHAnsi"/>
          <w:color w:val="222222"/>
        </w:rPr>
        <w:t>In-text Citation:</w:t>
      </w:r>
    </w:p>
    <w:p w14:paraId="54D24A6F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1C1D1E"/>
        </w:rPr>
        <w:t>Winter provides an illustration of the personal construct formulations of self‐harm (Winter, 2003).</w:t>
      </w:r>
    </w:p>
    <w:p w14:paraId="227E69B4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Style w:val="Strong"/>
          <w:rFonts w:cstheme="minorHAnsi"/>
          <w:color w:val="222222"/>
        </w:rPr>
        <w:t>Reference List:</w:t>
      </w:r>
    </w:p>
    <w:p w14:paraId="20433104" w14:textId="44F51BE1" w:rsid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Winter, D. (2003). Psychological Disorder as Imbalance. In F. Fransella (Ed.), </w:t>
      </w:r>
      <w:r w:rsidRPr="00D42970">
        <w:rPr>
          <w:rStyle w:val="Emphasis"/>
          <w:rFonts w:cstheme="minorHAnsi"/>
          <w:color w:val="222222"/>
        </w:rPr>
        <w:t>Personal Construct Psychology</w:t>
      </w:r>
      <w:r w:rsidRPr="00D42970">
        <w:rPr>
          <w:rFonts w:cstheme="minorHAnsi"/>
          <w:color w:val="222222"/>
        </w:rPr>
        <w:t> (pp. 201). Chichester: John Wiley &amp; Sons Ltd.</w:t>
      </w:r>
    </w:p>
    <w:p w14:paraId="0A3B4D66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6863A3CF" w14:textId="3ECD4216" w:rsidR="00D42970" w:rsidRPr="007236CC" w:rsidRDefault="00D42970" w:rsidP="00D42970">
      <w:pPr>
        <w:rPr>
          <w:rFonts w:cstheme="minorHAnsi"/>
          <w:b/>
          <w:sz w:val="32"/>
          <w:szCs w:val="32"/>
        </w:rPr>
      </w:pPr>
      <w:r w:rsidRPr="007236CC">
        <w:rPr>
          <w:rFonts w:cstheme="minorHAnsi"/>
          <w:b/>
          <w:sz w:val="32"/>
          <w:szCs w:val="32"/>
        </w:rPr>
        <w:t>Journal articles</w:t>
      </w:r>
    </w:p>
    <w:p w14:paraId="5190397B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Fonts w:cstheme="minorHAnsi"/>
          <w:b/>
          <w:bCs/>
          <w:color w:val="222222"/>
        </w:rPr>
        <w:t>In-text Citation:</w:t>
      </w:r>
    </w:p>
    <w:p w14:paraId="24F9F223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Weiss and Dube come to a different conclusion in their study (Weiss &amp; Dube, 2016).</w:t>
      </w:r>
    </w:p>
    <w:p w14:paraId="23CAE303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Fonts w:cstheme="minorHAnsi"/>
          <w:b/>
          <w:bCs/>
          <w:color w:val="222222"/>
        </w:rPr>
        <w:t>Reference List:</w:t>
      </w:r>
    </w:p>
    <w:p w14:paraId="25424066" w14:textId="2015008C" w:rsid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Weiss, K. J., &amp; Dube, A. R. (2016). Rational Psychiatric Care of Jail Inmates: It Happened in Monterey. </w:t>
      </w:r>
      <w:r w:rsidRPr="00D42970">
        <w:rPr>
          <w:rFonts w:cstheme="minorHAnsi"/>
          <w:i/>
          <w:iCs/>
          <w:color w:val="222222"/>
        </w:rPr>
        <w:t>Psychiatric Services</w:t>
      </w:r>
      <w:r w:rsidRPr="00D42970">
        <w:rPr>
          <w:rFonts w:cstheme="minorHAnsi"/>
          <w:color w:val="222222"/>
        </w:rPr>
        <w:t>, </w:t>
      </w:r>
      <w:r w:rsidRPr="00D42970">
        <w:rPr>
          <w:rFonts w:cstheme="minorHAnsi"/>
          <w:i/>
          <w:iCs/>
          <w:color w:val="222222"/>
        </w:rPr>
        <w:t>67</w:t>
      </w:r>
      <w:r w:rsidRPr="00D42970">
        <w:rPr>
          <w:rFonts w:cstheme="minorHAnsi"/>
          <w:color w:val="222222"/>
        </w:rPr>
        <w:t>(1), 4-6. doi:10.1176/appi.ps.201500432</w:t>
      </w:r>
    </w:p>
    <w:p w14:paraId="60C2C111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09565849" w14:textId="636D27B2" w:rsidR="00D42970" w:rsidRPr="007236CC" w:rsidRDefault="00D42970" w:rsidP="00D42970">
      <w:pPr>
        <w:rPr>
          <w:rFonts w:cstheme="minorHAnsi"/>
          <w:b/>
          <w:sz w:val="32"/>
          <w:szCs w:val="32"/>
        </w:rPr>
      </w:pPr>
      <w:r w:rsidRPr="007236CC">
        <w:rPr>
          <w:rFonts w:cstheme="minorHAnsi"/>
          <w:b/>
          <w:sz w:val="32"/>
          <w:szCs w:val="32"/>
        </w:rPr>
        <w:t>Websites</w:t>
      </w:r>
    </w:p>
    <w:p w14:paraId="50859301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Fonts w:cstheme="minorHAnsi"/>
          <w:b/>
          <w:bCs/>
          <w:color w:val="222222"/>
        </w:rPr>
        <w:t>In-text Citation:</w:t>
      </w:r>
    </w:p>
    <w:p w14:paraId="6026A835" w14:textId="531CA4AB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... in the short and medium term at least (Pym, 2016). </w:t>
      </w:r>
    </w:p>
    <w:p w14:paraId="460FE740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Fonts w:cstheme="minorHAnsi"/>
          <w:b/>
          <w:bCs/>
          <w:color w:val="222222"/>
        </w:rPr>
        <w:t>Reference List:</w:t>
      </w:r>
    </w:p>
    <w:p w14:paraId="5DFF474E" w14:textId="37D6B1C1" w:rsid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Pym, H. (2016). NHS finances - the short, medium and the long term. Retrieved February 9, 2016, from </w:t>
      </w:r>
      <w:hyperlink r:id="rId7" w:history="1">
        <w:r w:rsidRPr="0095723A">
          <w:rPr>
            <w:rStyle w:val="Hyperlink"/>
            <w:rFonts w:cstheme="minorHAnsi"/>
          </w:rPr>
          <w:t>http://www.bbc.co.uk/news/health-35505843</w:t>
        </w:r>
      </w:hyperlink>
    </w:p>
    <w:p w14:paraId="7A52550F" w14:textId="426E0B29" w:rsid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12AEF9C4" w14:textId="5DB08DD2" w:rsid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593DA547" w14:textId="2CFA7587" w:rsid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1F7B82A1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</w:p>
    <w:p w14:paraId="57365B4B" w14:textId="6D98D278" w:rsidR="00D42970" w:rsidRPr="007236CC" w:rsidRDefault="00D42970" w:rsidP="00D42970">
      <w:pPr>
        <w:rPr>
          <w:rFonts w:cstheme="minorHAnsi"/>
          <w:b/>
          <w:sz w:val="32"/>
          <w:szCs w:val="32"/>
        </w:rPr>
      </w:pPr>
      <w:r w:rsidRPr="007236CC">
        <w:rPr>
          <w:rFonts w:cstheme="minorHAnsi"/>
          <w:b/>
          <w:sz w:val="32"/>
          <w:szCs w:val="32"/>
        </w:rPr>
        <w:t xml:space="preserve">Direct quotes in your text </w:t>
      </w:r>
    </w:p>
    <w:p w14:paraId="5B5923D6" w14:textId="77777777" w:rsidR="00D42970" w:rsidRPr="00D42970" w:rsidRDefault="00D42970" w:rsidP="00D42970">
      <w:pPr>
        <w:shd w:val="clear" w:color="auto" w:fill="88ADAF"/>
        <w:rPr>
          <w:rFonts w:cstheme="minorHAnsi"/>
          <w:color w:val="222222"/>
        </w:rPr>
      </w:pPr>
      <w:r w:rsidRPr="00D42970">
        <w:rPr>
          <w:rStyle w:val="Strong"/>
          <w:rFonts w:cstheme="minorHAnsi"/>
          <w:color w:val="222222"/>
        </w:rPr>
        <w:t>In-text Citation:</w:t>
      </w:r>
    </w:p>
    <w:p w14:paraId="05C0AF8C" w14:textId="77777777" w:rsidR="00D42970" w:rsidRPr="00D42970" w:rsidRDefault="00D42970" w:rsidP="00D42970">
      <w:pPr>
        <w:shd w:val="clear" w:color="auto" w:fill="FFFFFF"/>
        <w:rPr>
          <w:rFonts w:cstheme="minorHAnsi"/>
          <w:color w:val="222222"/>
        </w:rPr>
      </w:pPr>
      <w:r w:rsidRPr="00D42970">
        <w:rPr>
          <w:rFonts w:cstheme="minorHAnsi"/>
          <w:color w:val="222222"/>
        </w:rPr>
        <w:t>At some institutions there is a "culture of giving lectures" (Race, 1999, p. 55).</w:t>
      </w:r>
    </w:p>
    <w:p w14:paraId="434F6460" w14:textId="77777777" w:rsidR="00D42970" w:rsidRDefault="00D42970" w:rsidP="00D42970">
      <w:pPr>
        <w:rPr>
          <w:rFonts w:cstheme="minorHAnsi"/>
          <w:b/>
        </w:rPr>
      </w:pPr>
    </w:p>
    <w:p w14:paraId="26015A7A" w14:textId="525934E7" w:rsidR="00D42970" w:rsidRPr="007236CC" w:rsidRDefault="00D42970" w:rsidP="00D42970">
      <w:pPr>
        <w:rPr>
          <w:rFonts w:cstheme="minorHAnsi"/>
          <w:b/>
          <w:sz w:val="32"/>
          <w:szCs w:val="32"/>
        </w:rPr>
      </w:pPr>
      <w:r w:rsidRPr="007236CC">
        <w:rPr>
          <w:rFonts w:cstheme="minorHAnsi"/>
          <w:b/>
          <w:sz w:val="32"/>
          <w:szCs w:val="32"/>
        </w:rPr>
        <w:t xml:space="preserve">Bibliography/reference list  </w:t>
      </w:r>
    </w:p>
    <w:p w14:paraId="1CF8C6E6" w14:textId="7777777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D42970">
        <w:rPr>
          <w:rFonts w:asciiTheme="minorHAnsi" w:hAnsiTheme="minorHAnsi" w:cstheme="minorHAnsi"/>
          <w:color w:val="222222"/>
          <w:sz w:val="22"/>
          <w:szCs w:val="22"/>
        </w:rPr>
        <w:t>You need to provide a list of the sources you have used. In APA 6th Style this is called a Reference List. It is arranged in alphabetical order of author's surname:</w:t>
      </w:r>
    </w:p>
    <w:p w14:paraId="0EF33176" w14:textId="53071E2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D42970">
        <w:rPr>
          <w:rStyle w:val="Strong"/>
          <w:rFonts w:asciiTheme="minorHAnsi" w:hAnsiTheme="minorHAnsi" w:cstheme="minorHAnsi"/>
          <w:color w:val="222222"/>
          <w:sz w:val="22"/>
          <w:szCs w:val="22"/>
        </w:rPr>
        <w:t>References</w:t>
      </w:r>
    </w:p>
    <w:p w14:paraId="22BD2F6C" w14:textId="7777777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2970">
        <w:rPr>
          <w:rFonts w:asciiTheme="minorHAnsi" w:hAnsiTheme="minorHAnsi" w:cstheme="minorHAnsi"/>
          <w:color w:val="000000"/>
          <w:sz w:val="22"/>
          <w:szCs w:val="22"/>
        </w:rPr>
        <w:t>Billingham, L. (2014). Improving academic library website accessibility for people with disabilities. Library Management, 35(8/9), 565-581.</w:t>
      </w:r>
    </w:p>
    <w:p w14:paraId="4ED0F483" w14:textId="7777777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2970">
        <w:rPr>
          <w:rFonts w:asciiTheme="minorHAnsi" w:hAnsiTheme="minorHAnsi" w:cstheme="minorHAnsi"/>
          <w:color w:val="000000"/>
          <w:sz w:val="22"/>
          <w:szCs w:val="22"/>
        </w:rPr>
        <w:t>Brannen, M. H., Milewski, S., &amp; Mack, T. (2017). Providing staff training and programming to support people with disabilities: An academic library case study. Public Services Quarterly, 13(2), 61-77.</w:t>
      </w:r>
    </w:p>
    <w:p w14:paraId="41411ADC" w14:textId="7777777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2970">
        <w:rPr>
          <w:rFonts w:asciiTheme="minorHAnsi" w:hAnsiTheme="minorHAnsi" w:cstheme="minorHAnsi"/>
          <w:color w:val="000000"/>
          <w:sz w:val="22"/>
          <w:szCs w:val="22"/>
        </w:rPr>
        <w:t>Burton, S. (2015, June 9). The academic e-book landscape: Technological problems. Retrieved from https://archive.cilip.org.uk/blog/academic-e-book-landscape-technological-problems</w:t>
      </w:r>
    </w:p>
    <w:p w14:paraId="79B03885" w14:textId="7777777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2970">
        <w:rPr>
          <w:rFonts w:asciiTheme="minorHAnsi" w:hAnsiTheme="minorHAnsi" w:cstheme="minorHAnsi"/>
          <w:color w:val="000000"/>
          <w:sz w:val="22"/>
          <w:szCs w:val="22"/>
        </w:rPr>
        <w:t>Dermody, K., &amp; Majekodunmi, N. (2011). Online databases and the research experience for university students with print disabilities. Library Hi Tech, 29(1), 149-160.</w:t>
      </w:r>
    </w:p>
    <w:p w14:paraId="787534E8" w14:textId="77777777" w:rsidR="00D42970" w:rsidRPr="00D42970" w:rsidRDefault="00D42970" w:rsidP="00D4297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42970">
        <w:rPr>
          <w:rFonts w:asciiTheme="minorHAnsi" w:hAnsiTheme="minorHAnsi" w:cstheme="minorHAnsi"/>
          <w:color w:val="000000"/>
          <w:sz w:val="22"/>
          <w:szCs w:val="22"/>
        </w:rPr>
        <w:t>Farkhas, M. (2016) Accessibility matters: Ensuring a good online library experience for all our patrons. American Libraries Magazine, September-October, 54. Retrieved from https://americanlibrariesmagazine.org/2016/09/01/accessibility-matters/</w:t>
      </w:r>
    </w:p>
    <w:p w14:paraId="64B7F645" w14:textId="77777777" w:rsidR="00495425" w:rsidRPr="00D42970" w:rsidRDefault="00495425" w:rsidP="00D42970">
      <w:pPr>
        <w:rPr>
          <w:rFonts w:cstheme="minorHAnsi"/>
        </w:rPr>
      </w:pPr>
    </w:p>
    <w:sectPr w:rsidR="00495425" w:rsidRPr="00D42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39489" w14:textId="77777777" w:rsidR="00CD60F2" w:rsidRDefault="00CD60F2" w:rsidP="00FA742D">
      <w:pPr>
        <w:spacing w:after="0" w:line="240" w:lineRule="auto"/>
      </w:pPr>
      <w:r>
        <w:separator/>
      </w:r>
    </w:p>
  </w:endnote>
  <w:endnote w:type="continuationSeparator" w:id="0">
    <w:p w14:paraId="7C84E8C6" w14:textId="77777777" w:rsidR="00CD60F2" w:rsidRDefault="00CD60F2" w:rsidP="00FA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56B3" w14:textId="77777777" w:rsidR="00877B3C" w:rsidRDefault="00877B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88ED0" w14:textId="24486BBB" w:rsidR="00FA742D" w:rsidRPr="00FA742D" w:rsidRDefault="00520E6B">
    <w:pPr>
      <w:pStyle w:val="Footer"/>
      <w:rPr>
        <w:rFonts w:ascii="Times New Roman" w:hAnsi="Times New Roman" w:cs="Times New Roman"/>
      </w:rPr>
    </w:pP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340ECEDB" wp14:editId="2E13299C">
          <wp:simplePos x="0" y="0"/>
          <wp:positionH relativeFrom="column">
            <wp:posOffset>4686300</wp:posOffset>
          </wp:positionH>
          <wp:positionV relativeFrom="paragraph">
            <wp:posOffset>-431553</wp:posOffset>
          </wp:positionV>
          <wp:extent cx="1012825" cy="870585"/>
          <wp:effectExtent l="0" t="0" r="0" b="5715"/>
          <wp:wrapTight wrapText="bothSides">
            <wp:wrapPolygon edited="0">
              <wp:start x="19501" y="0"/>
              <wp:lineTo x="10969" y="8035"/>
              <wp:lineTo x="6907" y="10871"/>
              <wp:lineTo x="0" y="18433"/>
              <wp:lineTo x="813" y="21269"/>
              <wp:lineTo x="21126" y="21269"/>
              <wp:lineTo x="21126" y="0"/>
              <wp:lineTo x="195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870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742D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15503915" wp14:editId="7217602C">
          <wp:simplePos x="0" y="0"/>
          <wp:positionH relativeFrom="column">
            <wp:posOffset>2972435</wp:posOffset>
          </wp:positionH>
          <wp:positionV relativeFrom="paragraph">
            <wp:posOffset>-259715</wp:posOffset>
          </wp:positionV>
          <wp:extent cx="1550512" cy="6769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512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742D" w:rsidRPr="00FA742D">
      <w:rPr>
        <w:rFonts w:ascii="Times New Roman" w:hAnsi="Times New Roman" w:cs="Times New Roman"/>
      </w:rPr>
      <w:t xml:space="preserve">Week </w:t>
    </w:r>
    <w:r w:rsidR="00877B3C">
      <w:rPr>
        <w:rFonts w:ascii="Times New Roman" w:hAnsi="Times New Roman" w:cs="Times New Roman"/>
      </w:rPr>
      <w:t>1</w:t>
    </w:r>
    <w:r w:rsidR="00FA742D" w:rsidRPr="00FA742D">
      <w:rPr>
        <w:rFonts w:ascii="Times New Roman" w:hAnsi="Times New Roman" w:cs="Times New Roman"/>
      </w:rPr>
      <w:t xml:space="preserve"> </w:t>
    </w:r>
    <w:r w:rsidR="00877B3C">
      <w:rPr>
        <w:rFonts w:ascii="Times New Roman" w:hAnsi="Times New Roman" w:cs="Times New Roman"/>
      </w:rPr>
      <w:t>How to Reference</w:t>
    </w:r>
    <w:bookmarkStart w:id="0" w:name="_GoBack"/>
    <w:bookmarkEnd w:id="0"/>
  </w:p>
  <w:p w14:paraId="5FF70EAE" w14:textId="272876C1" w:rsidR="00FA742D" w:rsidRDefault="00FA742D">
    <w:pPr>
      <w:pStyle w:val="Footer"/>
    </w:pPr>
    <w:r w:rsidRPr="00FA742D">
      <w:rPr>
        <w:rFonts w:ascii="Times New Roman" w:hAnsi="Times New Roman" w:cs="Times New Roman"/>
      </w:rPr>
      <w:t>Version 1.0 (April 2020)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2E9A9" w14:textId="77777777" w:rsidR="00877B3C" w:rsidRDefault="00877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8122" w14:textId="77777777" w:rsidR="00CD60F2" w:rsidRDefault="00CD60F2" w:rsidP="00FA742D">
      <w:pPr>
        <w:spacing w:after="0" w:line="240" w:lineRule="auto"/>
      </w:pPr>
      <w:r>
        <w:separator/>
      </w:r>
    </w:p>
  </w:footnote>
  <w:footnote w:type="continuationSeparator" w:id="0">
    <w:p w14:paraId="50A5DC11" w14:textId="77777777" w:rsidR="00CD60F2" w:rsidRDefault="00CD60F2" w:rsidP="00FA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75C01" w14:textId="77777777" w:rsidR="00877B3C" w:rsidRDefault="00877B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456B" w14:textId="77777777" w:rsidR="00877B3C" w:rsidRDefault="00877B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06931" w14:textId="77777777" w:rsidR="00877B3C" w:rsidRDefault="00877B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751AA"/>
    <w:multiLevelType w:val="hybridMultilevel"/>
    <w:tmpl w:val="3DA66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04F7"/>
    <w:multiLevelType w:val="hybridMultilevel"/>
    <w:tmpl w:val="36B63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62CEF"/>
    <w:multiLevelType w:val="hybridMultilevel"/>
    <w:tmpl w:val="372AAD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40F4B"/>
    <w:multiLevelType w:val="hybridMultilevel"/>
    <w:tmpl w:val="BD5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2ED7"/>
    <w:multiLevelType w:val="hybridMultilevel"/>
    <w:tmpl w:val="352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63CBA"/>
    <w:multiLevelType w:val="hybridMultilevel"/>
    <w:tmpl w:val="861A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EE"/>
    <w:rsid w:val="000A0A9D"/>
    <w:rsid w:val="00102ADE"/>
    <w:rsid w:val="00157EEB"/>
    <w:rsid w:val="00334D25"/>
    <w:rsid w:val="00495425"/>
    <w:rsid w:val="00510A40"/>
    <w:rsid w:val="00520E6B"/>
    <w:rsid w:val="007236CC"/>
    <w:rsid w:val="00877B3C"/>
    <w:rsid w:val="008A44AE"/>
    <w:rsid w:val="008D32CA"/>
    <w:rsid w:val="009E37DC"/>
    <w:rsid w:val="00AA047B"/>
    <w:rsid w:val="00BB16EE"/>
    <w:rsid w:val="00C259F1"/>
    <w:rsid w:val="00C854E5"/>
    <w:rsid w:val="00CD60F2"/>
    <w:rsid w:val="00D42970"/>
    <w:rsid w:val="00FA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D1D4"/>
  <w15:chartTrackingRefBased/>
  <w15:docId w15:val="{BE869BBA-CD84-4A59-9A61-AA8D3FBA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1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6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2D"/>
  </w:style>
  <w:style w:type="paragraph" w:styleId="Footer">
    <w:name w:val="footer"/>
    <w:basedOn w:val="Normal"/>
    <w:link w:val="FooterChar"/>
    <w:uiPriority w:val="99"/>
    <w:unhideWhenUsed/>
    <w:rsid w:val="00FA7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2D"/>
  </w:style>
  <w:style w:type="character" w:styleId="Strong">
    <w:name w:val="Strong"/>
    <w:basedOn w:val="DefaultParagraphFont"/>
    <w:uiPriority w:val="22"/>
    <w:qFormat/>
    <w:rsid w:val="00D42970"/>
    <w:rPr>
      <w:b/>
      <w:bCs/>
    </w:rPr>
  </w:style>
  <w:style w:type="character" w:styleId="Emphasis">
    <w:name w:val="Emphasis"/>
    <w:basedOn w:val="DefaultParagraphFont"/>
    <w:uiPriority w:val="20"/>
    <w:qFormat/>
    <w:rsid w:val="00D4297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29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bc.co.uk/news/health-35505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Chui, Zoe</dc:creator>
  <cp:keywords/>
  <dc:description/>
  <cp:lastModifiedBy>Chui, Zoe</cp:lastModifiedBy>
  <cp:revision>14</cp:revision>
  <dcterms:created xsi:type="dcterms:W3CDTF">2019-04-04T10:03:00Z</dcterms:created>
  <dcterms:modified xsi:type="dcterms:W3CDTF">2020-03-31T15:52:00Z</dcterms:modified>
</cp:coreProperties>
</file>